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19" w:rsidRPr="007F3A9F" w:rsidRDefault="00D56519" w:rsidP="00D56519">
      <w:pPr>
        <w:suppressAutoHyphens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F3A9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календарно-тематический план</w:t>
      </w:r>
    </w:p>
    <w:p w:rsidR="00D56519" w:rsidRPr="007F3A9F" w:rsidRDefault="00D56519" w:rsidP="00D56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практических занятий  по биологии  для обучающихся 1 курса по специальности 31.05.01 «Лечебное дело»</w:t>
      </w:r>
      <w:proofErr w:type="gramEnd"/>
    </w:p>
    <w:p w:rsidR="00D56519" w:rsidRPr="007F3A9F" w:rsidRDefault="00D56519" w:rsidP="00D56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осенний семестр 2025</w:t>
      </w:r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 </w:t>
      </w:r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уч. год.</w:t>
      </w:r>
    </w:p>
    <w:p w:rsidR="00D56519" w:rsidRPr="007F3A9F" w:rsidRDefault="00D56519" w:rsidP="00D565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D56519" w:rsidRPr="007F3A9F" w:rsidTr="00585F10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7F3A9F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№  </w:t>
            </w: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7F3A9F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К-во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7F3A9F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и содержание  занятий</w:t>
            </w: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Уровни организации жизни.</w:t>
            </w:r>
            <w:r w:rsidRPr="002D3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ТИПЫ КЛЕТОЧНОЙ ОРГАНИЗАЦИИ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56519" w:rsidRPr="002D3186" w:rsidRDefault="00D56519" w:rsidP="007072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жизни. Уровни организации жизни</w:t>
            </w:r>
            <w:r w:rsidR="0070729D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войства живого. </w:t>
            </w:r>
          </w:p>
          <w:p w:rsidR="0070729D" w:rsidRPr="002D3186" w:rsidRDefault="0070729D" w:rsidP="0070729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Строение клеток прокариот, эукариот. Органоиды и их функции.</w:t>
            </w:r>
          </w:p>
          <w:p w:rsidR="0070729D" w:rsidRPr="002D3186" w:rsidRDefault="0070729D" w:rsidP="0070729D">
            <w:pPr>
              <w:suppressAutoHyphens/>
              <w:snapToGrid w:val="0"/>
              <w:spacing w:after="0" w:line="240" w:lineRule="auto"/>
              <w:ind w:left="7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клетка </w:t>
            </w:r>
            <w:r w:rsidR="0070729D"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-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как структурная и функциональная единица живого</w:t>
            </w:r>
          </w:p>
          <w:p w:rsidR="00D56519" w:rsidRPr="002D3186" w:rsidRDefault="00D56519" w:rsidP="00782D29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</w:t>
            </w:r>
            <w:proofErr w:type="gramStart"/>
            <w:r w:rsid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bookmarkStart w:id="0" w:name="_GoBack"/>
            <w:bookmarkEnd w:id="0"/>
            <w:r w:rsidR="0070729D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End"/>
            <w:r w:rsidR="0070729D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свойства и функции плазматической 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мембраны</w:t>
            </w:r>
            <w:r w:rsidR="0070729D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0729D" w:rsidRPr="002D3186" w:rsidRDefault="0070729D" w:rsidP="0070729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 w:hanging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Транспорт веществ и обмен энергии в клетке. 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клетка </w:t>
            </w:r>
            <w:r w:rsidR="0070729D"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-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как</w:t>
            </w:r>
            <w:r w:rsidR="0070729D"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единица </w:t>
            </w:r>
            <w:r w:rsidR="0070729D"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размножения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живого.</w:t>
            </w:r>
          </w:p>
          <w:p w:rsidR="00D56519" w:rsidRPr="002D3186" w:rsidRDefault="00D56519" w:rsidP="00585F10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Клеточный цикл. Изучение морфологии и механизма различных фаз митоза на микропрепаратах и микрофотографиях.</w:t>
            </w:r>
          </w:p>
          <w:p w:rsidR="0070729D" w:rsidRPr="002D3186" w:rsidRDefault="0070729D" w:rsidP="0070729D">
            <w:pPr>
              <w:pStyle w:val="a7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Контроль конечного уровня знаний по разделу: </w:t>
            </w: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«Жизнь – как особая форма существования материи. Клетка – функциональная структурная единица живого».</w:t>
            </w:r>
          </w:p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9D" w:rsidRPr="002D3186" w:rsidRDefault="0070729D" w:rsidP="007072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организация генетического материала у прокариот и эукариот. Кодирование генетической информации в клетке.</w:t>
            </w:r>
          </w:p>
          <w:p w:rsidR="0070729D" w:rsidRPr="002D3186" w:rsidRDefault="0070729D" w:rsidP="0070729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структуры и функций нуклеиновых кислот ДНК и РНК. </w:t>
            </w:r>
          </w:p>
          <w:p w:rsidR="0070729D" w:rsidRPr="002D3186" w:rsidRDefault="0070729D" w:rsidP="0070729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генома и молекулярная структура и функции генов</w:t>
            </w:r>
          </w:p>
          <w:p w:rsidR="0070729D" w:rsidRPr="002D3186" w:rsidRDefault="0070729D" w:rsidP="0070729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прокариот и эукариот. </w:t>
            </w:r>
          </w:p>
          <w:p w:rsidR="00D56519" w:rsidRPr="002D3186" w:rsidRDefault="0070729D" w:rsidP="0070729D">
            <w:pPr>
              <w:pStyle w:val="a7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Генетический код, его свойства.</w:t>
            </w:r>
          </w:p>
        </w:tc>
      </w:tr>
      <w:tr w:rsidR="0070729D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9D" w:rsidRPr="002D3186" w:rsidRDefault="0070729D" w:rsidP="007072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ПОТОК ГЕНЕТИЧЕСКОЙ ИНФОРМАЦИИ В КЛЕТКЕ.</w:t>
            </w:r>
          </w:p>
          <w:p w:rsidR="0070729D" w:rsidRPr="002D3186" w:rsidRDefault="0070729D" w:rsidP="0070729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репликации.</w:t>
            </w:r>
          </w:p>
          <w:p w:rsidR="0070729D" w:rsidRPr="002D3186" w:rsidRDefault="0070729D" w:rsidP="0070729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Транскрипция и трансляция.</w:t>
            </w:r>
          </w:p>
          <w:p w:rsidR="0070729D" w:rsidRPr="002D3186" w:rsidRDefault="0070729D" w:rsidP="007072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Матричный синтез (решение задач).</w:t>
            </w:r>
          </w:p>
        </w:tc>
      </w:tr>
      <w:tr w:rsidR="0070729D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9D" w:rsidRPr="002D3186" w:rsidRDefault="0070729D" w:rsidP="007072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Особенности экспрессии генетической информации у прокариот и эукариот.</w:t>
            </w:r>
          </w:p>
          <w:p w:rsidR="0070729D" w:rsidRPr="002D3186" w:rsidRDefault="0070729D" w:rsidP="0070729D">
            <w:pPr>
              <w:pStyle w:val="a7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Процессинг </w:t>
            </w:r>
            <w:proofErr w:type="gram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эукариот.</w:t>
            </w:r>
          </w:p>
          <w:p w:rsidR="0070729D" w:rsidRPr="002D3186" w:rsidRDefault="0070729D" w:rsidP="0070729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Регуляция экспрессии генов </w:t>
            </w:r>
            <w:proofErr w:type="gram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прокариот</w:t>
            </w:r>
            <w:proofErr w:type="gram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этапе транскрипции (схема </w:t>
            </w:r>
            <w:proofErr w:type="spell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Жакоба</w:t>
            </w:r>
            <w:proofErr w:type="spell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Моно на примере </w:t>
            </w:r>
            <w:proofErr w:type="spell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лактозного</w:t>
            </w:r>
            <w:proofErr w:type="spell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оперон</w:t>
            </w:r>
            <w:r w:rsidR="00B613F1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0729D" w:rsidRPr="002D3186" w:rsidRDefault="0070729D" w:rsidP="0070729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Регуляция экспрессии генов </w:t>
            </w:r>
            <w:proofErr w:type="gram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эукариот.</w:t>
            </w:r>
          </w:p>
          <w:p w:rsidR="0070729D" w:rsidRPr="002D3186" w:rsidRDefault="0070729D" w:rsidP="0070729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</w:tr>
      <w:tr w:rsidR="0070729D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29D" w:rsidRPr="002D3186" w:rsidRDefault="0070729D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9D" w:rsidRPr="002D3186" w:rsidRDefault="0070729D" w:rsidP="00707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генетический аппарат клеток эукариот.</w:t>
            </w:r>
          </w:p>
          <w:p w:rsidR="0070729D" w:rsidRPr="002D3186" w:rsidRDefault="0070729D" w:rsidP="0070729D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морфологии и молекулярной организации хромосом.</w:t>
            </w:r>
          </w:p>
          <w:p w:rsidR="0070729D" w:rsidRPr="002D3186" w:rsidRDefault="0070729D" w:rsidP="0070729D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компактизации</w:t>
            </w:r>
            <w:proofErr w:type="spell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хроматина.</w:t>
            </w:r>
          </w:p>
          <w:p w:rsidR="0070729D" w:rsidRPr="002D3186" w:rsidRDefault="0070729D" w:rsidP="0070729D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хроматина. Половой хроматин.</w:t>
            </w:r>
          </w:p>
          <w:p w:rsidR="0070729D" w:rsidRPr="002D3186" w:rsidRDefault="0070729D" w:rsidP="00B613F1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Кариотип</w:t>
            </w:r>
            <w:r w:rsidR="00B613F1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человека.</w:t>
            </w:r>
          </w:p>
        </w:tc>
      </w:tr>
      <w:tr w:rsidR="00B613F1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F1" w:rsidRPr="002D3186" w:rsidRDefault="00B613F1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F1" w:rsidRPr="002D3186" w:rsidRDefault="00B613F1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F1" w:rsidRPr="002D3186" w:rsidRDefault="00B613F1" w:rsidP="00B613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Контрольная работа по теме: Молекулярные и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lastRenderedPageBreak/>
              <w:t>цитологичяеские основы наследственности.</w:t>
            </w:r>
          </w:p>
          <w:p w:rsidR="00B613F1" w:rsidRPr="002D3186" w:rsidRDefault="00B613F1" w:rsidP="007072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B613F1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формы размножения организмов. их цитологические основы.</w:t>
            </w:r>
          </w:p>
          <w:p w:rsidR="00D56519" w:rsidRPr="002D3186" w:rsidRDefault="00D56519" w:rsidP="00585F1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и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зучение форм бесполого и полового размножения.</w:t>
            </w:r>
          </w:p>
          <w:p w:rsidR="00D56519" w:rsidRPr="002D3186" w:rsidRDefault="00D56519" w:rsidP="00585F1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Морфология гамет и периодов гаметогенеза. </w:t>
            </w:r>
          </w:p>
          <w:p w:rsidR="00D56519" w:rsidRPr="002D3186" w:rsidRDefault="00D56519" w:rsidP="00585F1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морфологии и механизмов мейоза (по схемам).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B613F1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Онтогенез, ЕГО ЭТАПЫ. ЗАКОНОМЕРНОСТИ ЭМБРИОНАЛЬНОГО ПЕРИОДА РАЗВИТИЯ.  </w:t>
            </w:r>
          </w:p>
          <w:p w:rsidR="00D56519" w:rsidRPr="002D3186" w:rsidRDefault="00D56519" w:rsidP="00585F10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и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зучение препаратов бластулы, гаструлы, поперечного среза ланцетника, </w:t>
            </w:r>
          </w:p>
          <w:p w:rsidR="00D56519" w:rsidRPr="002D3186" w:rsidRDefault="00D56519" w:rsidP="00585F10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Провизорные органы позвоночных животных.</w:t>
            </w:r>
          </w:p>
          <w:p w:rsidR="00B613F1" w:rsidRPr="002D3186" w:rsidRDefault="00B613F1" w:rsidP="00585F10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конечного уровня знаний по теме: Размножение и онтогенез.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613F1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F1" w:rsidRPr="002D3186" w:rsidRDefault="00B613F1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F1" w:rsidRPr="002D3186" w:rsidRDefault="00B613F1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F1" w:rsidRPr="002D3186" w:rsidRDefault="00B613F1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Семинар по теме:  Постнатальный онтогенез человека</w:t>
            </w:r>
            <w:proofErr w:type="gramStart"/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  <w:proofErr w:type="gramEnd"/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D3186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2D3186"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одготовка докладов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)</w:t>
            </w:r>
            <w:r w:rsidR="002D3186"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2D3186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закономерности наследования при моно-</w:t>
            </w:r>
            <w:r w:rsidRPr="002D3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дигибридном скрещивании.</w:t>
            </w:r>
          </w:p>
          <w:p w:rsidR="00D56519" w:rsidRPr="002D3186" w:rsidRDefault="00D56519" w:rsidP="00585F10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понятийного аппарата генетики. </w:t>
            </w:r>
          </w:p>
          <w:p w:rsidR="00D56519" w:rsidRPr="002D3186" w:rsidRDefault="00D56519" w:rsidP="00585F10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D56519" w:rsidRPr="002D3186" w:rsidRDefault="00D56519" w:rsidP="00585F10">
            <w:pPr>
              <w:pStyle w:val="a7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форм взаимодействия аллельных генов и множественных аллелей.</w:t>
            </w: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2D3186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моно -</w:t>
            </w:r>
            <w:r w:rsidRPr="002D3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полигенное наследование. взаимодействие неаллельных генов.</w:t>
            </w:r>
          </w:p>
          <w:p w:rsidR="00D56519" w:rsidRPr="002D3186" w:rsidRDefault="00D56519" w:rsidP="00585F10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ф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ормирование понятия о моно - и полигенном контроле признаков на примерах </w:t>
            </w:r>
            <w:proofErr w:type="spell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менделирующих</w:t>
            </w:r>
            <w:proofErr w:type="spell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полигенно</w:t>
            </w:r>
            <w:proofErr w:type="spellEnd"/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наследуемых признаков у человека. </w:t>
            </w:r>
          </w:p>
          <w:p w:rsidR="00D56519" w:rsidRPr="002D3186" w:rsidRDefault="00D56519" w:rsidP="00585F10">
            <w:pPr>
              <w:pStyle w:val="a7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  <w:p w:rsidR="00D56519" w:rsidRPr="002D3186" w:rsidRDefault="00D56519" w:rsidP="00585F10">
            <w:pPr>
              <w:pStyle w:val="a7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2D3186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сцепленное наследование. сцепление и кроссинговер.</w:t>
            </w:r>
          </w:p>
          <w:p w:rsidR="00D56519" w:rsidRPr="002D3186" w:rsidRDefault="00D56519" w:rsidP="00585F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ф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ормирование представления о сцеплении генов и кроссинговере. </w:t>
            </w:r>
          </w:p>
          <w:p w:rsidR="00D56519" w:rsidRPr="002D3186" w:rsidRDefault="00D56519" w:rsidP="00585F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Н</w:t>
            </w: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аследование признаков, сцепленных с полом.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D56519" w:rsidRPr="002D3186" w:rsidTr="00585F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2D3186" w:rsidP="00585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6519" w:rsidRPr="002D3186" w:rsidRDefault="00D56519" w:rsidP="00585F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19" w:rsidRPr="002D3186" w:rsidRDefault="00D56519" w:rsidP="00585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2D318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Контрольная работа по теме: Закономерности наследования признаков и формы взаимодействия генов.</w:t>
            </w:r>
          </w:p>
        </w:tc>
      </w:tr>
    </w:tbl>
    <w:p w:rsidR="00D56519" w:rsidRPr="002D3186" w:rsidRDefault="00D56519" w:rsidP="00D565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6519" w:rsidRPr="002D3186" w:rsidRDefault="00D56519" w:rsidP="00D565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</w:t>
      </w:r>
      <w:proofErr w:type="spellStart"/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</w:t>
      </w:r>
      <w:proofErr w:type="gramStart"/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>.б</w:t>
      </w:r>
      <w:proofErr w:type="gramEnd"/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>иологии</w:t>
      </w:r>
      <w:proofErr w:type="spellEnd"/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генетики, </w:t>
      </w:r>
    </w:p>
    <w:p w:rsidR="00D56519" w:rsidRPr="002D3186" w:rsidRDefault="00D56519" w:rsidP="00D565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проф., д.б.н.                                                                                         Н.А. </w:t>
      </w:r>
      <w:proofErr w:type="spellStart"/>
      <w:r w:rsidRPr="002D318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Бебякова</w:t>
      </w:r>
      <w:proofErr w:type="spellEnd"/>
    </w:p>
    <w:p w:rsidR="00D56519" w:rsidRPr="002D3186" w:rsidRDefault="00D56519" w:rsidP="00D56519">
      <w:pPr>
        <w:rPr>
          <w:rFonts w:ascii="Times New Roman" w:hAnsi="Times New Roman" w:cs="Times New Roman"/>
          <w:sz w:val="24"/>
          <w:szCs w:val="24"/>
        </w:rPr>
      </w:pPr>
    </w:p>
    <w:p w:rsidR="004F5BA0" w:rsidRDefault="004F5BA0"/>
    <w:sectPr w:rsidR="004F5BA0" w:rsidSect="003F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FCC"/>
    <w:multiLevelType w:val="hybridMultilevel"/>
    <w:tmpl w:val="218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20AC"/>
    <w:multiLevelType w:val="hybridMultilevel"/>
    <w:tmpl w:val="40F2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4E2B"/>
    <w:multiLevelType w:val="hybridMultilevel"/>
    <w:tmpl w:val="66CA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2CB0"/>
    <w:multiLevelType w:val="hybridMultilevel"/>
    <w:tmpl w:val="625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94B57"/>
    <w:multiLevelType w:val="hybridMultilevel"/>
    <w:tmpl w:val="461E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4DE1"/>
    <w:multiLevelType w:val="hybridMultilevel"/>
    <w:tmpl w:val="2A369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B587F9C"/>
    <w:multiLevelType w:val="hybridMultilevel"/>
    <w:tmpl w:val="62BC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C6601"/>
    <w:multiLevelType w:val="hybridMultilevel"/>
    <w:tmpl w:val="B5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824"/>
    <w:multiLevelType w:val="hybridMultilevel"/>
    <w:tmpl w:val="CF18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06961"/>
    <w:multiLevelType w:val="hybridMultilevel"/>
    <w:tmpl w:val="1DF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8747B"/>
    <w:multiLevelType w:val="hybridMultilevel"/>
    <w:tmpl w:val="E2F6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applyBreakingRules/>
  </w:compat>
  <w:rsids>
    <w:rsidRoot w:val="00D56519"/>
    <w:rsid w:val="002D3186"/>
    <w:rsid w:val="00381D40"/>
    <w:rsid w:val="003F7D43"/>
    <w:rsid w:val="004F5BA0"/>
    <w:rsid w:val="005C61EC"/>
    <w:rsid w:val="006151FE"/>
    <w:rsid w:val="0070729D"/>
    <w:rsid w:val="009D6964"/>
    <w:rsid w:val="00B613F1"/>
    <w:rsid w:val="00B72A90"/>
    <w:rsid w:val="00D5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19"/>
    <w:pPr>
      <w:spacing w:after="200" w:line="276" w:lineRule="auto"/>
    </w:pPr>
    <w:rPr>
      <w:kern w:val="0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5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1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5651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5651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D565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5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D5651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D56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D5651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D5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5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5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6519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C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1EC"/>
    <w:rPr>
      <w:rFonts w:ascii="Segoe UI" w:hAnsi="Segoe UI" w:cs="Segoe UI"/>
      <w:kern w:val="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Сумарокова</dc:creator>
  <cp:lastModifiedBy>Biogen2</cp:lastModifiedBy>
  <cp:revision>2</cp:revision>
  <cp:lastPrinted>2025-08-29T08:03:00Z</cp:lastPrinted>
  <dcterms:created xsi:type="dcterms:W3CDTF">2025-08-29T11:14:00Z</dcterms:created>
  <dcterms:modified xsi:type="dcterms:W3CDTF">2025-08-29T11:14:00Z</dcterms:modified>
</cp:coreProperties>
</file>